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C9" w:rsidRDefault="00DC6AC9" w:rsidP="004E3BEB">
      <w:pPr>
        <w:pStyle w:val="a3"/>
        <w:shd w:val="clear" w:color="auto" w:fill="FEFFFE"/>
        <w:ind w:right="5"/>
        <w:rPr>
          <w:b/>
          <w:bCs/>
          <w:sz w:val="28"/>
          <w:szCs w:val="28"/>
          <w:shd w:val="clear" w:color="auto" w:fill="FEFFFE"/>
        </w:rPr>
      </w:pPr>
    </w:p>
    <w:p w:rsidR="00DC6AC9" w:rsidRDefault="00DC6AC9" w:rsidP="004E3BEB">
      <w:pPr>
        <w:pStyle w:val="a3"/>
        <w:shd w:val="clear" w:color="auto" w:fill="FEFFFE"/>
        <w:ind w:right="5"/>
        <w:rPr>
          <w:b/>
          <w:bCs/>
          <w:sz w:val="28"/>
          <w:szCs w:val="28"/>
          <w:shd w:val="clear" w:color="auto" w:fill="FEFFFE"/>
        </w:rPr>
      </w:pPr>
    </w:p>
    <w:p w:rsidR="00A86EC0" w:rsidRDefault="004711E3" w:rsidP="00A86EC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711E3">
        <w:rPr>
          <w:rFonts w:ascii="Times New Roman" w:hAnsi="Times New Roman"/>
          <w:b/>
          <w:bCs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8" o:title=""/>
          </v:shape>
          <o:OLEObject Type="Embed" ProgID="AcroExch.Document.7" ShapeID="_x0000_i1025" DrawAspect="Content" ObjectID="_1550389315" r:id="rId9"/>
        </w:object>
      </w:r>
    </w:p>
    <w:p w:rsidR="00A86EC0" w:rsidRPr="0034223E" w:rsidRDefault="00A86EC0" w:rsidP="00A86EC0">
      <w:pPr>
        <w:pStyle w:val="a8"/>
        <w:rPr>
          <w:rFonts w:ascii="Times New Roman" w:hAnsi="Times New Roman"/>
          <w:b/>
          <w:sz w:val="24"/>
          <w:szCs w:val="24"/>
        </w:rPr>
      </w:pPr>
    </w:p>
    <w:p w:rsidR="00A86EC0" w:rsidRDefault="00A86EC0" w:rsidP="00A86EC0">
      <w:pPr>
        <w:pStyle w:val="a8"/>
        <w:rPr>
          <w:rFonts w:ascii="Times New Roman" w:hAnsi="Times New Roman"/>
          <w:b/>
          <w:sz w:val="28"/>
          <w:szCs w:val="28"/>
        </w:rPr>
      </w:pPr>
    </w:p>
    <w:p w:rsidR="00A86EC0" w:rsidRDefault="00A86EC0" w:rsidP="004E3BEB">
      <w:pPr>
        <w:pStyle w:val="a3"/>
        <w:shd w:val="clear" w:color="auto" w:fill="FEFFFE"/>
        <w:ind w:right="5"/>
        <w:rPr>
          <w:b/>
          <w:bCs/>
          <w:sz w:val="28"/>
          <w:szCs w:val="28"/>
          <w:shd w:val="clear" w:color="auto" w:fill="FEFFFE"/>
        </w:rPr>
      </w:pPr>
    </w:p>
    <w:p w:rsidR="00A86EC0" w:rsidRDefault="00A86EC0" w:rsidP="004E3BEB">
      <w:pPr>
        <w:pStyle w:val="a3"/>
        <w:shd w:val="clear" w:color="auto" w:fill="FEFFFE"/>
        <w:ind w:right="5"/>
        <w:rPr>
          <w:b/>
          <w:bCs/>
          <w:sz w:val="28"/>
          <w:szCs w:val="28"/>
          <w:shd w:val="clear" w:color="auto" w:fill="FEFFFE"/>
        </w:rPr>
      </w:pPr>
    </w:p>
    <w:p w:rsidR="00A86EC0" w:rsidRDefault="00A86EC0" w:rsidP="004E3BEB">
      <w:pPr>
        <w:pStyle w:val="a3"/>
        <w:shd w:val="clear" w:color="auto" w:fill="FEFFFE"/>
        <w:ind w:right="5"/>
        <w:rPr>
          <w:b/>
          <w:bCs/>
          <w:sz w:val="28"/>
          <w:szCs w:val="28"/>
          <w:shd w:val="clear" w:color="auto" w:fill="FEFFFE"/>
        </w:rPr>
      </w:pPr>
    </w:p>
    <w:p w:rsidR="00A86EC0" w:rsidRDefault="00A86EC0" w:rsidP="004E3BEB">
      <w:pPr>
        <w:pStyle w:val="a3"/>
        <w:shd w:val="clear" w:color="auto" w:fill="FEFFFE"/>
        <w:ind w:right="5"/>
        <w:rPr>
          <w:b/>
          <w:bCs/>
          <w:sz w:val="28"/>
          <w:szCs w:val="28"/>
          <w:shd w:val="clear" w:color="auto" w:fill="FEFFFE"/>
        </w:rPr>
      </w:pPr>
    </w:p>
    <w:p w:rsidR="00DC6AC9" w:rsidRDefault="00DC6AC9" w:rsidP="004E3BEB">
      <w:pPr>
        <w:pStyle w:val="a3"/>
        <w:numPr>
          <w:ilvl w:val="0"/>
          <w:numId w:val="2"/>
        </w:numPr>
        <w:shd w:val="clear" w:color="auto" w:fill="FEFFFE"/>
        <w:ind w:left="927" w:right="5"/>
        <w:jc w:val="center"/>
        <w:rPr>
          <w:b/>
          <w:bCs/>
          <w:sz w:val="28"/>
          <w:szCs w:val="28"/>
          <w:shd w:val="clear" w:color="auto" w:fill="FEFFFE"/>
        </w:rPr>
      </w:pPr>
      <w:r>
        <w:rPr>
          <w:b/>
          <w:bCs/>
          <w:sz w:val="28"/>
          <w:szCs w:val="28"/>
          <w:shd w:val="clear" w:color="auto" w:fill="FEFFFE"/>
        </w:rPr>
        <w:lastRenderedPageBreak/>
        <w:t>Общие положения.</w:t>
      </w:r>
    </w:p>
    <w:p w:rsidR="00DC6AC9" w:rsidRDefault="00DC6AC9" w:rsidP="004E3BEB">
      <w:pPr>
        <w:pStyle w:val="a3"/>
        <w:shd w:val="clear" w:color="auto" w:fill="FEFFFE"/>
        <w:ind w:right="5" w:firstLine="567"/>
        <w:jc w:val="both"/>
        <w:rPr>
          <w:b/>
          <w:bCs/>
          <w:sz w:val="28"/>
          <w:szCs w:val="28"/>
          <w:shd w:val="clear" w:color="auto" w:fill="FEFFFE"/>
        </w:rPr>
      </w:pPr>
    </w:p>
    <w:p w:rsidR="00DC6AC9" w:rsidRDefault="00DC6AC9" w:rsidP="004E3BEB">
      <w:pPr>
        <w:pStyle w:val="a3"/>
        <w:shd w:val="clear" w:color="auto" w:fill="FEFFFE"/>
        <w:ind w:right="638" w:firstLine="567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 xml:space="preserve">1.1. Настоящее  Положение определяет порядок пользования </w:t>
      </w:r>
      <w:r>
        <w:br/>
      </w:r>
      <w:r>
        <w:rPr>
          <w:sz w:val="28"/>
          <w:szCs w:val="28"/>
          <w:shd w:val="clear" w:color="auto" w:fill="FEFFFE"/>
        </w:rPr>
        <w:t xml:space="preserve">педагогическими работниками образовательными, методическими услугами Муниципального бюджетного дошкольного образовательного учреждения № </w:t>
      </w:r>
      <w:r w:rsidR="0034223E">
        <w:rPr>
          <w:sz w:val="28"/>
          <w:szCs w:val="28"/>
          <w:shd w:val="clear" w:color="auto" w:fill="FEFFFE"/>
        </w:rPr>
        <w:t>76</w:t>
      </w:r>
      <w:r>
        <w:rPr>
          <w:sz w:val="28"/>
          <w:szCs w:val="28"/>
          <w:shd w:val="clear" w:color="auto" w:fill="FEFFFE"/>
        </w:rPr>
        <w:t xml:space="preserve">  г. Липецка (далее - ДОУ). </w:t>
      </w:r>
    </w:p>
    <w:p w:rsidR="00DC6AC9" w:rsidRDefault="00DC6AC9" w:rsidP="004E3BEB">
      <w:pPr>
        <w:pStyle w:val="a3"/>
        <w:shd w:val="clear" w:color="auto" w:fill="FEFFFE"/>
        <w:ind w:right="33" w:firstLine="567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 xml:space="preserve">1.2. Настоящее Положение разработано на основании Федерального закона </w:t>
      </w:r>
      <w:r w:rsidR="0034223E">
        <w:rPr>
          <w:sz w:val="28"/>
          <w:szCs w:val="28"/>
          <w:shd w:val="clear" w:color="auto" w:fill="FEFFFE"/>
        </w:rPr>
        <w:t xml:space="preserve">от 29 декабря </w:t>
      </w:r>
      <w:r>
        <w:rPr>
          <w:sz w:val="28"/>
          <w:szCs w:val="28"/>
          <w:shd w:val="clear" w:color="auto" w:fill="FEFFFE"/>
        </w:rPr>
        <w:t xml:space="preserve">2012 « 273-ФЗ «Об образовании в Российской Федерации», Устава ДОУ </w:t>
      </w:r>
    </w:p>
    <w:p w:rsidR="00DC6AC9" w:rsidRDefault="00DC6AC9" w:rsidP="004E3BEB">
      <w:pPr>
        <w:pStyle w:val="a3"/>
        <w:shd w:val="clear" w:color="auto" w:fill="FEFFFE"/>
        <w:ind w:right="705" w:firstLine="567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>1.3. Доступ педагогов ДОУ №</w:t>
      </w:r>
      <w:r w:rsidR="0034223E">
        <w:rPr>
          <w:sz w:val="28"/>
          <w:szCs w:val="28"/>
          <w:shd w:val="clear" w:color="auto" w:fill="FEFFFE"/>
        </w:rPr>
        <w:t xml:space="preserve"> 76 г. Липецка</w:t>
      </w:r>
      <w:r>
        <w:rPr>
          <w:sz w:val="28"/>
          <w:szCs w:val="28"/>
          <w:shd w:val="clear" w:color="auto" w:fill="FEFFFE"/>
        </w:rPr>
        <w:t xml:space="preserve"> к вышеперечисленным услугам осуществляется в целях качественного осуществления ими педагогической, методической деятельности. </w:t>
      </w:r>
    </w:p>
    <w:p w:rsidR="00DC6AC9" w:rsidRDefault="00DC6AC9" w:rsidP="004E3BEB">
      <w:pPr>
        <w:pStyle w:val="a3"/>
        <w:shd w:val="clear" w:color="auto" w:fill="FEFFFE"/>
        <w:ind w:right="638" w:firstLine="567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>1.4. В соответствии с подпунктом 8 пункта 3 статьи 47 Федерального закона от 29</w:t>
      </w:r>
      <w:r w:rsidR="000D2867">
        <w:rPr>
          <w:sz w:val="28"/>
          <w:szCs w:val="28"/>
          <w:shd w:val="clear" w:color="auto" w:fill="FEFFFE"/>
        </w:rPr>
        <w:t xml:space="preserve"> декабря </w:t>
      </w:r>
      <w:r>
        <w:rPr>
          <w:sz w:val="28"/>
          <w:szCs w:val="28"/>
          <w:shd w:val="clear" w:color="auto" w:fill="FEFFFE"/>
        </w:rPr>
        <w:t>2012 №</w:t>
      </w:r>
      <w:r>
        <w:rPr>
          <w:i/>
          <w:iCs/>
          <w:w w:val="80"/>
          <w:sz w:val="28"/>
          <w:szCs w:val="28"/>
          <w:shd w:val="clear" w:color="auto" w:fill="FEFFFE"/>
        </w:rPr>
        <w:t xml:space="preserve"> </w:t>
      </w:r>
      <w:r>
        <w:rPr>
          <w:sz w:val="28"/>
          <w:szCs w:val="28"/>
          <w:shd w:val="clear" w:color="auto" w:fill="FEFFFE"/>
        </w:rPr>
        <w:t xml:space="preserve">273- </w:t>
      </w:r>
      <w:r>
        <w:rPr>
          <w:bCs/>
          <w:sz w:val="28"/>
          <w:szCs w:val="28"/>
          <w:shd w:val="clear" w:color="auto" w:fill="FEFFFE"/>
        </w:rPr>
        <w:t xml:space="preserve">РФ </w:t>
      </w:r>
      <w:r>
        <w:rPr>
          <w:sz w:val="28"/>
          <w:szCs w:val="28"/>
          <w:shd w:val="clear" w:color="auto" w:fill="FEFFFE"/>
        </w:rPr>
        <w:t xml:space="preserve">«Об образовании в Российской Федерации» педагоги имеют право на бесплатное пользование образовательными, методическими услугами ДОУ, осуществляющей образовательную деятельность, в порядке, установленном законодательством Российской Федерации. </w:t>
      </w:r>
    </w:p>
    <w:p w:rsidR="00DC6AC9" w:rsidRDefault="00DC6AC9" w:rsidP="004E3BEB">
      <w:pPr>
        <w:pStyle w:val="a3"/>
        <w:shd w:val="clear" w:color="auto" w:fill="FEFFFE"/>
        <w:ind w:right="345" w:firstLine="567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 xml:space="preserve">1.5. Настоящее Положение рассматривается и принимается на заседании педагогического совета ДОУ. </w:t>
      </w:r>
    </w:p>
    <w:p w:rsidR="00DC6AC9" w:rsidRDefault="00DC6AC9" w:rsidP="004E3BEB">
      <w:pPr>
        <w:pStyle w:val="a3"/>
        <w:shd w:val="clear" w:color="auto" w:fill="FEFFFE"/>
        <w:ind w:right="245" w:firstLine="567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 xml:space="preserve">1.6. Настоящее Положение вступает в силу с момента издания приказа об утверждении Положения и действует до внесения изменения. </w:t>
      </w:r>
    </w:p>
    <w:p w:rsidR="00DC6AC9" w:rsidRDefault="00DC6AC9" w:rsidP="004E3BEB">
      <w:pPr>
        <w:pStyle w:val="a3"/>
        <w:shd w:val="clear" w:color="auto" w:fill="FEFFFE"/>
        <w:ind w:right="782" w:firstLine="567"/>
        <w:jc w:val="both"/>
        <w:rPr>
          <w:b/>
          <w:bCs/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 xml:space="preserve">1.7. Настоящее Положение доводится до педагогов при приёме их на работу. </w:t>
      </w:r>
    </w:p>
    <w:p w:rsidR="00DC6AC9" w:rsidRDefault="00DC6AC9" w:rsidP="004E3BEB">
      <w:pPr>
        <w:pStyle w:val="a3"/>
        <w:shd w:val="clear" w:color="auto" w:fill="FEFFFE"/>
        <w:ind w:right="1877" w:firstLine="567"/>
        <w:jc w:val="both"/>
        <w:rPr>
          <w:b/>
          <w:bCs/>
          <w:sz w:val="28"/>
          <w:szCs w:val="28"/>
          <w:shd w:val="clear" w:color="auto" w:fill="FEFFFE"/>
        </w:rPr>
      </w:pPr>
    </w:p>
    <w:p w:rsidR="00AD0C65" w:rsidRDefault="00DC6AC9" w:rsidP="00AD0C65">
      <w:pPr>
        <w:pStyle w:val="a3"/>
        <w:numPr>
          <w:ilvl w:val="0"/>
          <w:numId w:val="2"/>
        </w:numPr>
        <w:shd w:val="clear" w:color="auto" w:fill="FEFFFE"/>
        <w:ind w:right="1877"/>
        <w:jc w:val="center"/>
        <w:rPr>
          <w:b/>
          <w:bCs/>
          <w:sz w:val="28"/>
          <w:szCs w:val="28"/>
          <w:shd w:val="clear" w:color="auto" w:fill="FEFFFE"/>
        </w:rPr>
      </w:pPr>
      <w:r>
        <w:rPr>
          <w:b/>
          <w:bCs/>
          <w:sz w:val="28"/>
          <w:szCs w:val="28"/>
          <w:shd w:val="clear" w:color="auto" w:fill="FEFFFE"/>
        </w:rPr>
        <w:t>Поря</w:t>
      </w:r>
      <w:r w:rsidR="00AD0C65">
        <w:rPr>
          <w:b/>
          <w:bCs/>
          <w:sz w:val="28"/>
          <w:szCs w:val="28"/>
          <w:shd w:val="clear" w:color="auto" w:fill="FEFFFE"/>
        </w:rPr>
        <w:t xml:space="preserve">док пользования педагогическими       </w:t>
      </w:r>
    </w:p>
    <w:p w:rsidR="00DC6AC9" w:rsidRDefault="00AD0C65" w:rsidP="00AD0C65">
      <w:pPr>
        <w:pStyle w:val="a3"/>
        <w:shd w:val="clear" w:color="auto" w:fill="FEFFFE"/>
        <w:ind w:left="720" w:right="1877"/>
        <w:rPr>
          <w:b/>
          <w:bCs/>
          <w:sz w:val="28"/>
          <w:szCs w:val="28"/>
          <w:shd w:val="clear" w:color="auto" w:fill="FEFFFE"/>
        </w:rPr>
      </w:pPr>
      <w:r>
        <w:rPr>
          <w:b/>
          <w:bCs/>
          <w:sz w:val="28"/>
          <w:szCs w:val="28"/>
          <w:shd w:val="clear" w:color="auto" w:fill="FEFFFE"/>
        </w:rPr>
        <w:t xml:space="preserve">          </w:t>
      </w:r>
      <w:r w:rsidR="00DC6AC9">
        <w:rPr>
          <w:b/>
          <w:bCs/>
          <w:sz w:val="28"/>
          <w:szCs w:val="28"/>
          <w:shd w:val="clear" w:color="auto" w:fill="FEFFFE"/>
        </w:rPr>
        <w:t xml:space="preserve">работниками </w:t>
      </w:r>
      <w:r>
        <w:t xml:space="preserve"> </w:t>
      </w:r>
      <w:r w:rsidR="00DC6AC9">
        <w:rPr>
          <w:b/>
          <w:bCs/>
          <w:sz w:val="28"/>
          <w:szCs w:val="28"/>
          <w:shd w:val="clear" w:color="auto" w:fill="FEFFFE"/>
        </w:rPr>
        <w:t>образовательными услугами</w:t>
      </w:r>
    </w:p>
    <w:p w:rsidR="00DC6AC9" w:rsidRDefault="00DC6AC9" w:rsidP="004E3BEB">
      <w:pPr>
        <w:pStyle w:val="a3"/>
        <w:shd w:val="clear" w:color="auto" w:fill="FEFFFE"/>
        <w:ind w:right="1877" w:firstLine="567"/>
        <w:jc w:val="both"/>
        <w:rPr>
          <w:b/>
          <w:bCs/>
          <w:sz w:val="28"/>
          <w:szCs w:val="28"/>
          <w:shd w:val="clear" w:color="auto" w:fill="FEFFFE"/>
        </w:rPr>
      </w:pPr>
    </w:p>
    <w:p w:rsidR="00DC6AC9" w:rsidRDefault="00DC6AC9" w:rsidP="004E3BEB">
      <w:pPr>
        <w:pStyle w:val="a3"/>
        <w:shd w:val="clear" w:color="auto" w:fill="FEFFFE"/>
        <w:ind w:right="14" w:firstLine="567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 xml:space="preserve">2.1. Педагогические  работники ДОУ имеют право на получение образовательных услуг по программам повышения квалификации не реже  чем один раз в 3 года с компенсацией затрат работодателем ДОУ.  С целью получения данной услуги педагогический работник обращается с письменным заявлением на имя заведующей ДОУ. На основании заявления заведующая  ДОУ издаёт приказ. </w:t>
      </w:r>
    </w:p>
    <w:p w:rsidR="00DC6AC9" w:rsidRDefault="00DC6AC9" w:rsidP="004E3BEB">
      <w:pPr>
        <w:pStyle w:val="a3"/>
        <w:shd w:val="clear" w:color="auto" w:fill="FEFFFE"/>
        <w:ind w:right="14" w:firstLine="567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 xml:space="preserve">2.2. </w:t>
      </w:r>
      <w:r>
        <w:rPr>
          <w:sz w:val="28"/>
          <w:szCs w:val="28"/>
        </w:rPr>
        <w:t>Педагогические работники имеет право на получение образовательных услуг по программам повышения квалификации, повышения профессиональной переподготовки без возмещения  компенсации затрат работодателем (т.е. за свой счет с периодичностью, которую они могут определить для себя самостоятельно). С целью получения данных услуг,  педагогический работник обращается с соответствующим мотивированным письменным обращением на имя заведующей ДОУ. В течение месяца работник должен получить ответ на свой запрос о возможности получения им запрашиваемой услуги или мотивированный отказ.</w:t>
      </w:r>
    </w:p>
    <w:p w:rsidR="00DC6AC9" w:rsidRDefault="00DC6AC9" w:rsidP="004E3BEB">
      <w:pPr>
        <w:pStyle w:val="a3"/>
        <w:shd w:val="clear" w:color="auto" w:fill="FEFFFE"/>
        <w:ind w:right="14" w:firstLine="567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 xml:space="preserve">2.3. Педагогические   работники ДОУ имеют право на получение профессиональной переподготовки по профилю профессиональной деятельности. С целью получения данной услуги педагогический работник </w:t>
      </w:r>
      <w:r>
        <w:rPr>
          <w:sz w:val="28"/>
          <w:szCs w:val="28"/>
          <w:shd w:val="clear" w:color="auto" w:fill="FEFFFE"/>
        </w:rPr>
        <w:lastRenderedPageBreak/>
        <w:t>обращается с письменным заявлением на имя заведующей ДОУ. На основании заявления заведующий ДОУ издаёт приказ.</w:t>
      </w:r>
    </w:p>
    <w:p w:rsidR="00DC6AC9" w:rsidRDefault="00DC6AC9" w:rsidP="004E3BEB">
      <w:pPr>
        <w:pStyle w:val="a3"/>
        <w:shd w:val="clear" w:color="auto" w:fill="FEFFFE"/>
        <w:ind w:right="14" w:firstLine="567"/>
        <w:jc w:val="both"/>
        <w:rPr>
          <w:sz w:val="28"/>
          <w:szCs w:val="28"/>
          <w:shd w:val="clear" w:color="auto" w:fill="FEFFFE"/>
        </w:rPr>
      </w:pPr>
    </w:p>
    <w:p w:rsidR="00AD0C65" w:rsidRDefault="00DC6AC9" w:rsidP="00AD0C65">
      <w:pPr>
        <w:pStyle w:val="a3"/>
        <w:numPr>
          <w:ilvl w:val="0"/>
          <w:numId w:val="2"/>
        </w:numPr>
        <w:shd w:val="clear" w:color="auto" w:fill="FEFFFE"/>
        <w:ind w:right="1877"/>
        <w:jc w:val="center"/>
        <w:rPr>
          <w:b/>
          <w:bCs/>
          <w:sz w:val="28"/>
          <w:szCs w:val="28"/>
          <w:shd w:val="clear" w:color="auto" w:fill="FEFFFE"/>
        </w:rPr>
      </w:pPr>
      <w:r>
        <w:rPr>
          <w:b/>
          <w:bCs/>
          <w:sz w:val="28"/>
          <w:szCs w:val="28"/>
          <w:shd w:val="clear" w:color="auto" w:fill="FEFFFE"/>
        </w:rPr>
        <w:t>Поря</w:t>
      </w:r>
      <w:r w:rsidR="00AD0C65">
        <w:rPr>
          <w:b/>
          <w:bCs/>
          <w:sz w:val="28"/>
          <w:szCs w:val="28"/>
          <w:shd w:val="clear" w:color="auto" w:fill="FEFFFE"/>
        </w:rPr>
        <w:t xml:space="preserve">док пользования педагогическими </w:t>
      </w:r>
    </w:p>
    <w:p w:rsidR="00DC6AC9" w:rsidRDefault="00AD0C65" w:rsidP="00AD0C65">
      <w:pPr>
        <w:pStyle w:val="a3"/>
        <w:shd w:val="clear" w:color="auto" w:fill="FEFFFE"/>
        <w:ind w:left="720" w:right="1877"/>
        <w:rPr>
          <w:sz w:val="28"/>
          <w:szCs w:val="28"/>
          <w:shd w:val="clear" w:color="auto" w:fill="FEFFFE"/>
        </w:rPr>
      </w:pPr>
      <w:r>
        <w:rPr>
          <w:b/>
          <w:bCs/>
          <w:sz w:val="28"/>
          <w:szCs w:val="28"/>
          <w:shd w:val="clear" w:color="auto" w:fill="FEFFFE"/>
        </w:rPr>
        <w:t xml:space="preserve">            </w:t>
      </w:r>
      <w:r w:rsidR="00DC6AC9">
        <w:rPr>
          <w:b/>
          <w:bCs/>
          <w:sz w:val="28"/>
          <w:szCs w:val="28"/>
          <w:shd w:val="clear" w:color="auto" w:fill="FEFFFE"/>
        </w:rPr>
        <w:t xml:space="preserve">работниками </w:t>
      </w:r>
      <w:r>
        <w:t xml:space="preserve"> </w:t>
      </w:r>
      <w:r w:rsidR="00DC6AC9">
        <w:rPr>
          <w:b/>
          <w:bCs/>
          <w:sz w:val="28"/>
          <w:szCs w:val="28"/>
          <w:shd w:val="clear" w:color="auto" w:fill="FEFFFE"/>
        </w:rPr>
        <w:t>методическими услугами</w:t>
      </w:r>
    </w:p>
    <w:p w:rsidR="00DC6AC9" w:rsidRDefault="00DC6AC9" w:rsidP="004E3BEB">
      <w:pPr>
        <w:pStyle w:val="a3"/>
        <w:shd w:val="clear" w:color="auto" w:fill="FEFFFE"/>
        <w:ind w:right="14" w:firstLine="567"/>
        <w:jc w:val="both"/>
        <w:rPr>
          <w:sz w:val="28"/>
          <w:szCs w:val="28"/>
          <w:shd w:val="clear" w:color="auto" w:fill="FEFFFE"/>
        </w:rPr>
      </w:pPr>
    </w:p>
    <w:p w:rsidR="00DC6AC9" w:rsidRDefault="00DC6AC9" w:rsidP="004E3BEB">
      <w:pPr>
        <w:pStyle w:val="a3"/>
        <w:shd w:val="clear" w:color="auto" w:fill="FEFFFE"/>
        <w:ind w:right="14" w:firstLine="567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>3.1. Педагогические работники ДОУ имеют право:</w:t>
      </w:r>
    </w:p>
    <w:p w:rsidR="00DC6AC9" w:rsidRDefault="00DC6AC9" w:rsidP="004E3BEB">
      <w:pPr>
        <w:pStyle w:val="a3"/>
        <w:numPr>
          <w:ilvl w:val="0"/>
          <w:numId w:val="1"/>
        </w:numPr>
        <w:shd w:val="clear" w:color="auto" w:fill="FEFFFE"/>
        <w:ind w:left="0" w:right="14" w:firstLine="567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>на бесплатное использование в своей деятельности:</w:t>
      </w:r>
    </w:p>
    <w:p w:rsidR="00DC6AC9" w:rsidRDefault="00DC6AC9" w:rsidP="004E3BEB">
      <w:pPr>
        <w:pStyle w:val="a3"/>
        <w:shd w:val="clear" w:color="auto" w:fill="FEFFFE"/>
        <w:ind w:right="14" w:firstLine="567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>-  методических разработок сотрудников ДОУ, при условии соблюдения авторских прав их разработчиков;</w:t>
      </w:r>
    </w:p>
    <w:p w:rsidR="00DC6AC9" w:rsidRDefault="00DC6AC9" w:rsidP="004E3BEB">
      <w:pPr>
        <w:pStyle w:val="a3"/>
        <w:shd w:val="clear" w:color="auto" w:fill="FEFFFE"/>
        <w:ind w:right="14" w:firstLine="567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 xml:space="preserve">- методического анализа результативности образовательной деятельности по данным различных измерений качества образования, </w:t>
      </w:r>
    </w:p>
    <w:p w:rsidR="00DC6AC9" w:rsidRDefault="00DC6AC9" w:rsidP="004E3BEB">
      <w:pPr>
        <w:pStyle w:val="a3"/>
        <w:numPr>
          <w:ilvl w:val="0"/>
          <w:numId w:val="1"/>
        </w:numPr>
        <w:shd w:val="clear" w:color="auto" w:fill="FEFFFE"/>
        <w:ind w:left="0" w:right="14" w:firstLine="567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>на помощь:</w:t>
      </w:r>
    </w:p>
    <w:p w:rsidR="00DC6AC9" w:rsidRDefault="00DC6AC9" w:rsidP="004E3BEB">
      <w:pPr>
        <w:pStyle w:val="a3"/>
        <w:shd w:val="clear" w:color="auto" w:fill="FEFFFE"/>
        <w:ind w:right="14" w:firstLine="567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>-  в разработке учебно-методической и иной документации, необходимой для осуществления профессиональной деятельности;</w:t>
      </w:r>
    </w:p>
    <w:p w:rsidR="00DC6AC9" w:rsidRDefault="00DC6AC9" w:rsidP="004E3BEB">
      <w:pPr>
        <w:pStyle w:val="a3"/>
        <w:shd w:val="clear" w:color="auto" w:fill="FEFFFE"/>
        <w:ind w:right="14" w:firstLine="567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 xml:space="preserve">-  помощь в освоении и разработке инновационных программ и технологий;  </w:t>
      </w:r>
    </w:p>
    <w:p w:rsidR="00DC6AC9" w:rsidRDefault="00DC6AC9" w:rsidP="004E3BEB">
      <w:pPr>
        <w:pStyle w:val="a3"/>
        <w:numPr>
          <w:ilvl w:val="0"/>
          <w:numId w:val="1"/>
        </w:numPr>
        <w:shd w:val="clear" w:color="auto" w:fill="FEFFFE"/>
        <w:ind w:left="0" w:right="14" w:firstLine="567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 xml:space="preserve">на 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 - классах, методических выставках, других формах методической работы. </w:t>
      </w:r>
    </w:p>
    <w:p w:rsidR="00DC6AC9" w:rsidRDefault="00DC6AC9" w:rsidP="004E3BEB">
      <w:pPr>
        <w:pStyle w:val="a3"/>
        <w:numPr>
          <w:ilvl w:val="0"/>
          <w:numId w:val="1"/>
        </w:numPr>
        <w:shd w:val="clear" w:color="auto" w:fill="FEFFFE"/>
        <w:ind w:left="0" w:right="14" w:firstLine="567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 xml:space="preserve">на публикацию методических и иных материалов в сборниках ДОУ (при соответствии материалов требованиям организации). </w:t>
      </w:r>
    </w:p>
    <w:p w:rsidR="00DC6AC9" w:rsidRDefault="00DC6AC9" w:rsidP="004E3BEB">
      <w:pPr>
        <w:pStyle w:val="a3"/>
        <w:shd w:val="clear" w:color="auto" w:fill="FEFFFE"/>
        <w:ind w:right="408" w:firstLine="567"/>
        <w:jc w:val="both"/>
        <w:rPr>
          <w:b/>
          <w:bCs/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>3.2. С целью получения данной услуги педагогический работник ДОУ обращается к заместителю заведующего с соответствующим запросом. Срок реализации запрашиваемой услуги зависит от цели обращения.</w:t>
      </w:r>
    </w:p>
    <w:p w:rsidR="00DC6AC9" w:rsidRDefault="00DC6AC9" w:rsidP="004E3BEB">
      <w:pPr>
        <w:pStyle w:val="a3"/>
        <w:shd w:val="clear" w:color="auto" w:fill="FEFFFE"/>
        <w:ind w:right="5" w:firstLine="567"/>
        <w:jc w:val="both"/>
        <w:rPr>
          <w:b/>
          <w:bCs/>
          <w:sz w:val="28"/>
          <w:szCs w:val="28"/>
          <w:shd w:val="clear" w:color="auto" w:fill="FEFFFE"/>
        </w:rPr>
      </w:pPr>
    </w:p>
    <w:p w:rsidR="00DC6AC9" w:rsidRDefault="00DC6AC9" w:rsidP="004E3BEB">
      <w:pPr>
        <w:pStyle w:val="a3"/>
        <w:shd w:val="clear" w:color="auto" w:fill="FEFFFE"/>
        <w:ind w:right="5" w:firstLine="567"/>
        <w:jc w:val="center"/>
        <w:rPr>
          <w:sz w:val="28"/>
          <w:szCs w:val="28"/>
          <w:shd w:val="clear" w:color="auto" w:fill="FEFFFE"/>
        </w:rPr>
      </w:pPr>
      <w:r>
        <w:rPr>
          <w:b/>
          <w:bCs/>
          <w:sz w:val="28"/>
          <w:szCs w:val="28"/>
          <w:shd w:val="clear" w:color="auto" w:fill="FEFFFE"/>
        </w:rPr>
        <w:t>4. Заключительные положения</w:t>
      </w:r>
    </w:p>
    <w:p w:rsidR="00DC6AC9" w:rsidRDefault="00DC6AC9" w:rsidP="004E3BEB">
      <w:pPr>
        <w:pStyle w:val="a3"/>
        <w:shd w:val="clear" w:color="auto" w:fill="FEFFFE"/>
        <w:ind w:right="950" w:firstLine="567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 xml:space="preserve">4.1. Контроль за выполнением Положения осуществляется заместителем заведующего ДОУ. </w:t>
      </w:r>
    </w:p>
    <w:p w:rsidR="00DC6AC9" w:rsidRDefault="00DC6AC9" w:rsidP="004E3BEB">
      <w:pPr>
        <w:pStyle w:val="a3"/>
        <w:shd w:val="clear" w:color="auto" w:fill="FEFFFE"/>
        <w:ind w:right="729" w:firstLine="567"/>
        <w:jc w:val="both"/>
      </w:pPr>
      <w:r>
        <w:rPr>
          <w:sz w:val="28"/>
          <w:szCs w:val="28"/>
          <w:shd w:val="clear" w:color="auto" w:fill="FEFFFE"/>
        </w:rPr>
        <w:t xml:space="preserve">4.2. Заместитель заведующей ДОУ несёт персональную ответственность за исполнение настоящего Положения. </w:t>
      </w:r>
    </w:p>
    <w:p w:rsidR="00DC6AC9" w:rsidRDefault="00DC6AC9" w:rsidP="004E3BEB">
      <w:pPr>
        <w:pStyle w:val="a3"/>
        <w:ind w:firstLine="567"/>
        <w:jc w:val="both"/>
      </w:pPr>
    </w:p>
    <w:p w:rsidR="00DC6AC9" w:rsidRDefault="004711E3">
      <w:r w:rsidRPr="004711E3">
        <w:object w:dxaOrig="8940" w:dyaOrig="12631">
          <v:shape id="_x0000_i1026" type="#_x0000_t75" style="width:447pt;height:631.5pt" o:ole="">
            <v:imagedata r:id="rId10" o:title=""/>
          </v:shape>
          <o:OLEObject Type="Embed" ProgID="AcroExch.Document.7" ShapeID="_x0000_i1026" DrawAspect="Content" ObjectID="_1550389316" r:id="rId11"/>
        </w:object>
      </w:r>
    </w:p>
    <w:sectPr w:rsidR="00DC6AC9" w:rsidSect="00135B9E">
      <w:footerReference w:type="default" r:id="rId12"/>
      <w:footerReference w:type="first" r:id="rId13"/>
      <w:pgSz w:w="11906" w:h="16838"/>
      <w:pgMar w:top="284" w:right="850" w:bottom="1134" w:left="1701" w:header="720" w:footer="720" w:gutter="0"/>
      <w:cols w:space="720"/>
      <w:titlePg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45D" w:rsidRDefault="002B645D" w:rsidP="00135B9E">
      <w:pPr>
        <w:spacing w:after="0" w:line="240" w:lineRule="auto"/>
      </w:pPr>
      <w:r>
        <w:separator/>
      </w:r>
    </w:p>
  </w:endnote>
  <w:endnote w:type="continuationSeparator" w:id="1">
    <w:p w:rsidR="002B645D" w:rsidRDefault="002B645D" w:rsidP="0013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AC9" w:rsidRDefault="00141360">
    <w:pPr>
      <w:pStyle w:val="a4"/>
      <w:jc w:val="center"/>
      <w:rPr>
        <w:rFonts w:cs="Times New Roman"/>
      </w:rPr>
    </w:pPr>
    <w:fldSimple w:instr=" PAGE ">
      <w:r w:rsidR="004711E3">
        <w:rPr>
          <w:noProof/>
        </w:rPr>
        <w:t>4</w:t>
      </w:r>
    </w:fldSimple>
  </w:p>
  <w:p w:rsidR="00DC6AC9" w:rsidRDefault="00DC6AC9">
    <w:pPr>
      <w:pStyle w:val="a4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AC9" w:rsidRDefault="00DC6AC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45D" w:rsidRDefault="002B645D" w:rsidP="00135B9E">
      <w:pPr>
        <w:spacing w:after="0" w:line="240" w:lineRule="auto"/>
      </w:pPr>
      <w:r>
        <w:separator/>
      </w:r>
    </w:p>
  </w:footnote>
  <w:footnote w:type="continuationSeparator" w:id="1">
    <w:p w:rsidR="002B645D" w:rsidRDefault="002B645D" w:rsidP="00135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  <w:b/>
        <w:sz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  <w:b/>
        <w:sz w:val="28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  <w:b/>
        <w:sz w:val="2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  <w:b/>
        <w:sz w:val="2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  <w:b/>
        <w:sz w:val="28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  <w:b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BEB"/>
    <w:rsid w:val="000D2867"/>
    <w:rsid w:val="001105C5"/>
    <w:rsid w:val="00135B9E"/>
    <w:rsid w:val="00141360"/>
    <w:rsid w:val="002B645D"/>
    <w:rsid w:val="0030318E"/>
    <w:rsid w:val="0034223E"/>
    <w:rsid w:val="003A229B"/>
    <w:rsid w:val="004711E3"/>
    <w:rsid w:val="004E3BEB"/>
    <w:rsid w:val="0064181A"/>
    <w:rsid w:val="0064741C"/>
    <w:rsid w:val="006944FD"/>
    <w:rsid w:val="00750AC8"/>
    <w:rsid w:val="008531C8"/>
    <w:rsid w:val="00865572"/>
    <w:rsid w:val="009B5234"/>
    <w:rsid w:val="009C2D43"/>
    <w:rsid w:val="00A86EC0"/>
    <w:rsid w:val="00AD0C65"/>
    <w:rsid w:val="00B3326F"/>
    <w:rsid w:val="00C92357"/>
    <w:rsid w:val="00DC6AC9"/>
    <w:rsid w:val="00E77973"/>
    <w:rsid w:val="00F3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4E3BEB"/>
    <w:pPr>
      <w:widowControl w:val="0"/>
      <w:suppressAutoHyphens/>
    </w:pPr>
    <w:rPr>
      <w:rFonts w:ascii="Times New Roman" w:hAnsi="Times New Roman"/>
      <w:kern w:val="1"/>
      <w:sz w:val="24"/>
      <w:szCs w:val="24"/>
    </w:rPr>
  </w:style>
  <w:style w:type="paragraph" w:styleId="a4">
    <w:name w:val="footer"/>
    <w:basedOn w:val="a"/>
    <w:link w:val="a5"/>
    <w:uiPriority w:val="99"/>
    <w:rsid w:val="004E3BEB"/>
    <w:pPr>
      <w:tabs>
        <w:tab w:val="center" w:pos="4677"/>
        <w:tab w:val="right" w:pos="9355"/>
      </w:tabs>
      <w:suppressAutoHyphens/>
    </w:pPr>
    <w:rPr>
      <w:rFonts w:cs="Calibri"/>
      <w:kern w:val="1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4E3BEB"/>
    <w:rPr>
      <w:rFonts w:ascii="Calibri" w:hAnsi="Calibri" w:cs="Calibri"/>
      <w:kern w:val="1"/>
    </w:rPr>
  </w:style>
  <w:style w:type="paragraph" w:styleId="a6">
    <w:name w:val="Balloon Text"/>
    <w:basedOn w:val="a"/>
    <w:link w:val="a7"/>
    <w:uiPriority w:val="99"/>
    <w:semiHidden/>
    <w:rsid w:val="004E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E3BEB"/>
    <w:rPr>
      <w:rFonts w:ascii="Tahoma" w:hAnsi="Tahoma" w:cs="Tahoma"/>
      <w:sz w:val="16"/>
      <w:szCs w:val="16"/>
    </w:rPr>
  </w:style>
  <w:style w:type="paragraph" w:styleId="a8">
    <w:name w:val="No Spacing"/>
    <w:qFormat/>
    <w:rsid w:val="00A86EC0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56525-ECC5-4176-81E2-ADD54869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usr</cp:lastModifiedBy>
  <cp:revision>10</cp:revision>
  <cp:lastPrinted>2017-03-03T09:01:00Z</cp:lastPrinted>
  <dcterms:created xsi:type="dcterms:W3CDTF">2016-10-06T18:58:00Z</dcterms:created>
  <dcterms:modified xsi:type="dcterms:W3CDTF">2017-03-07T06:55:00Z</dcterms:modified>
</cp:coreProperties>
</file>